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7EE4FE7B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 xml:space="preserve">Tabulka pro posouzení splnění požadavků zadavatele 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655EECA3" w14:textId="1319F2F7" w:rsidR="004354B7" w:rsidRPr="000F7A3D" w:rsidRDefault="00FC20B8" w:rsidP="008E7FBC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>4</w:t>
      </w:r>
      <w:r w:rsidR="00EE6C8B">
        <w:rPr>
          <w:b/>
          <w:iCs/>
          <w:sz w:val="24"/>
          <w:szCs w:val="24"/>
          <w:u w:val="single"/>
          <w:lang w:val="en-US"/>
        </w:rPr>
        <w:t>.</w:t>
      </w:r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člen realizačního </w:t>
      </w:r>
      <w:r w:rsidR="00C12978" w:rsidRPr="002E6AD9">
        <w:rPr>
          <w:b/>
          <w:iCs/>
          <w:sz w:val="24"/>
          <w:szCs w:val="24"/>
          <w:u w:val="single"/>
          <w:lang w:val="en-US"/>
        </w:rPr>
        <w:t xml:space="preserve">týmu - </w:t>
      </w:r>
      <w:r w:rsidRPr="00FC20B8">
        <w:rPr>
          <w:rFonts w:asciiTheme="minorHAnsi" w:hAnsiTheme="minorHAnsi" w:cstheme="minorHAnsi"/>
          <w:b/>
          <w:bCs/>
          <w:sz w:val="24"/>
          <w:szCs w:val="24"/>
          <w:u w:val="single"/>
        </w:rPr>
        <w:t>Technik prostředí staveb – specializace technická zařízení budov (TZB)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2835"/>
        <w:gridCol w:w="6237"/>
      </w:tblGrid>
      <w:tr w:rsidR="006D4362" w14:paraId="5F11D384" w14:textId="77777777" w:rsidTr="00FC20B8">
        <w:tc>
          <w:tcPr>
            <w:tcW w:w="3085" w:type="dxa"/>
            <w:vAlign w:val="center"/>
          </w:tcPr>
          <w:p w14:paraId="303D4BF4" w14:textId="26770379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1985" w:type="dxa"/>
            <w:vAlign w:val="center"/>
          </w:tcPr>
          <w:p w14:paraId="3A978C1C" w14:textId="2A8FD433" w:rsidR="006D4362" w:rsidRPr="00FC20B8" w:rsidRDefault="00EE6C8B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FC20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Autorizace v oboru </w:t>
            </w:r>
            <w:r w:rsidR="00FC20B8" w:rsidRPr="00FC20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Technika prostředí staveb, specializace technická zařízení</w:t>
            </w:r>
          </w:p>
        </w:tc>
        <w:tc>
          <w:tcPr>
            <w:tcW w:w="2835" w:type="dxa"/>
            <w:vAlign w:val="center"/>
          </w:tcPr>
          <w:p w14:paraId="65808C96" w14:textId="3ECD0F33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13EE8D4F" w:rsidR="006D4362" w:rsidRPr="00FC20B8" w:rsidRDefault="006D4362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FC20B8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(min. </w:t>
            </w:r>
            <w:r w:rsidR="00EE6C8B" w:rsidRPr="00FC20B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5 let praxe </w:t>
            </w:r>
            <w:r w:rsidR="00FC20B8" w:rsidRPr="00FC20B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ve stavebnictví na pozici technického dozoru stavebníka v oblasti dle dané specializace</w:t>
            </w:r>
            <w:r w:rsidRPr="00FC20B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09708946" w14:textId="3EBB76D4" w:rsidR="00C12978" w:rsidRDefault="00C12978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Název a krátký popis poskytnutých služeb</w:t>
            </w:r>
          </w:p>
          <w:p w14:paraId="4CFB484F" w14:textId="58EEBF53" w:rsidR="006D4362" w:rsidRPr="00C12978" w:rsidRDefault="00C12978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="0036556F" w:rsidRPr="0036556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minimálně 2 poskytnuté služby, poskytnuté za posledních 5 let, kde člen vykonával pozici dozoru při realizaci novostaveb nebo rekonstrukcí staveb občanské vybavenosti nebo bytových domů, jejichž součástí byla dodávka a montáž vytápění a zásobování teplem a/nebo zdravotně-technických instalací a/nebo vzduchotechniky. Uvedené dodávky a</w:t>
            </w:r>
            <w:r w:rsidR="0036556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="0036556F" w:rsidRPr="0036556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stavební práce museli v součtu dosahovat min. 5 mil. Kč vč. DPH u každé takové stavby</w:t>
            </w:r>
            <w:r w:rsidRPr="00FC20B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</w:tr>
      <w:tr w:rsidR="006D4362" w14:paraId="40EF4208" w14:textId="77777777" w:rsidTr="00FC20B8">
        <w:trPr>
          <w:trHeight w:val="1406"/>
        </w:trPr>
        <w:tc>
          <w:tcPr>
            <w:tcW w:w="3085" w:type="dxa"/>
          </w:tcPr>
          <w:p w14:paraId="2C3617FB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09FBA5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6D10F74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0B5581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42BAE36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F6AC86C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DBC8E" w14:textId="5EA6402A" w:rsidR="006D4362" w:rsidRPr="00EE6C8B" w:rsidRDefault="00EE6C8B" w:rsidP="00231A9A">
            <w:pPr>
              <w:spacing w:before="120" w:line="271" w:lineRule="auto"/>
              <w:jc w:val="both"/>
              <w:rPr>
                <w:rFonts w:asciiTheme="minorHAnsi" w:hAnsi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Toto </w:t>
            </w:r>
            <w:r w:rsidRPr="00EE6C8B"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>osvědčení o autorizaci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 doloží člen týmu v nabídce</w:t>
            </w:r>
          </w:p>
        </w:tc>
        <w:tc>
          <w:tcPr>
            <w:tcW w:w="2835" w:type="dxa"/>
          </w:tcPr>
          <w:p w14:paraId="377748B6" w14:textId="77777777" w:rsidR="006D4362" w:rsidRPr="00C12978" w:rsidRDefault="006D4362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F6D42C" w14:textId="72E842C4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74D8095F" w14:textId="1DF6B7D3" w:rsidR="006D4362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701413DA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317DF26" w14:textId="44200809" w:rsidR="00C12978" w:rsidRPr="00C12978" w:rsidRDefault="0036556F" w:rsidP="00231A9A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55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Uvedené dodávky a stavební práce dosahovaly v součtu min. 5 mil. Kč vč. DPH</w:t>
            </w:r>
            <w:r w:rsidR="00C12978" w:rsidRPr="0036556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C12978"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12978"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F7F2E70" w14:textId="77777777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567D307" w14:textId="77777777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762D3FA3" w14:textId="03CF5EB2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 xml:space="preserve">Kontakt na investora: </w:t>
            </w:r>
          </w:p>
        </w:tc>
      </w:tr>
      <w:tr w:rsidR="000575B3" w14:paraId="47A0A565" w14:textId="77777777" w:rsidTr="000F7A3D">
        <w:trPr>
          <w:trHeight w:val="77"/>
        </w:trPr>
        <w:tc>
          <w:tcPr>
            <w:tcW w:w="790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9BAECE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2E8A8A6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2CADEA" w14:textId="1C586A78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30939581" w14:textId="53564F4A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61507F85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DC9EADC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7BD1C83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8DB430B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EA7B3EA" w14:textId="3E7C0A61" w:rsidR="000575B3" w:rsidRPr="00C12978" w:rsidRDefault="0036556F" w:rsidP="00C12978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55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Uvedené dodávky a stavební práce dosahovaly v součtu min. 5 mil. Kč vč. DPH</w:t>
            </w:r>
            <w:r w:rsidR="000575B3"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575B3"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8D1C07E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1D2A846" w14:textId="77777777" w:rsidR="000575B3" w:rsidRPr="000575B3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429ACC69" w14:textId="494FED24" w:rsidR="000F7A3D" w:rsidRPr="000F7A3D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Kontakt na investora:</w:t>
            </w:r>
          </w:p>
        </w:tc>
      </w:tr>
    </w:tbl>
    <w:p w14:paraId="6A041575" w14:textId="37A6EEF9" w:rsidR="006D4362" w:rsidRDefault="006D4362" w:rsidP="000F7A3D">
      <w:pPr>
        <w:pBdr>
          <w:bottom w:val="single" w:sz="4" w:space="1" w:color="FFFFFF"/>
        </w:pBd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8E7FBC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> </w:t>
      </w:r>
      <w:r w:rsidR="004354B7" w:rsidRPr="008E7FBC">
        <w:rPr>
          <w:rFonts w:asciiTheme="minorHAnsi" w:hAnsiTheme="minorHAnsi"/>
          <w:sz w:val="24"/>
          <w:szCs w:val="24"/>
        </w:rPr>
        <w:t xml:space="preserve">V                          </w:t>
      </w:r>
      <w:r w:rsidRPr="008E7FBC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5F28C3EB" w:rsidR="00472601" w:rsidRPr="008E7FBC" w:rsidRDefault="00472601" w:rsidP="00470861">
      <w:pPr>
        <w:ind w:left="8496" w:firstLine="708"/>
        <w:jc w:val="both"/>
        <w:rPr>
          <w:rFonts w:asciiTheme="minorHAnsi" w:hAnsiTheme="minorHAnsi"/>
          <w:i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943E23" w:rsidRPr="00943E23">
        <w:rPr>
          <w:rFonts w:asciiTheme="minorHAnsi" w:hAnsiTheme="minorHAnsi"/>
          <w:sz w:val="24"/>
          <w:szCs w:val="24"/>
        </w:rPr>
        <w:t>podpis člena realizačního týmu</w:t>
      </w:r>
    </w:p>
    <w:sectPr w:rsidR="00472601" w:rsidRPr="008E7FBC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>Výkon činnosti správce stavby - Stavební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2FA9"/>
    <w:rsid w:val="000D71E2"/>
    <w:rsid w:val="000F7A3D"/>
    <w:rsid w:val="0017793B"/>
    <w:rsid w:val="00187664"/>
    <w:rsid w:val="001B3BF0"/>
    <w:rsid w:val="001C2E76"/>
    <w:rsid w:val="001E5EB4"/>
    <w:rsid w:val="00207387"/>
    <w:rsid w:val="00231A9A"/>
    <w:rsid w:val="002A62BA"/>
    <w:rsid w:val="002B45A2"/>
    <w:rsid w:val="002C3271"/>
    <w:rsid w:val="002E6AD9"/>
    <w:rsid w:val="002F0321"/>
    <w:rsid w:val="0030235C"/>
    <w:rsid w:val="00307DF6"/>
    <w:rsid w:val="00336473"/>
    <w:rsid w:val="0036556F"/>
    <w:rsid w:val="003D3968"/>
    <w:rsid w:val="003D697E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8E7FBC"/>
    <w:rsid w:val="00915B82"/>
    <w:rsid w:val="00934CCE"/>
    <w:rsid w:val="00943E23"/>
    <w:rsid w:val="00953328"/>
    <w:rsid w:val="00A243EF"/>
    <w:rsid w:val="00A64DF6"/>
    <w:rsid w:val="00AA3DBF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E16CCF"/>
    <w:rsid w:val="00E64548"/>
    <w:rsid w:val="00EE6C8B"/>
    <w:rsid w:val="00F11394"/>
    <w:rsid w:val="00F27D0B"/>
    <w:rsid w:val="00F505FC"/>
    <w:rsid w:val="00F9419F"/>
    <w:rsid w:val="00F953B4"/>
    <w:rsid w:val="00F95A79"/>
    <w:rsid w:val="00FC20B8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30</cp:revision>
  <cp:lastPrinted>2022-01-18T10:32:00Z</cp:lastPrinted>
  <dcterms:created xsi:type="dcterms:W3CDTF">2019-02-18T08:25:00Z</dcterms:created>
  <dcterms:modified xsi:type="dcterms:W3CDTF">2025-04-02T12:18:00Z</dcterms:modified>
</cp:coreProperties>
</file>